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52"/>
          <w:szCs w:val="52"/>
        </w:rPr>
      </w:pPr>
      <w:bookmarkStart w:id="0" w:name="_GoBack"/>
      <w:r>
        <w:rPr>
          <w:rFonts w:hint="eastAsia"/>
          <w:b/>
          <w:sz w:val="52"/>
          <w:szCs w:val="52"/>
        </w:rPr>
        <w:t>北京工商大学</w:t>
      </w:r>
    </w:p>
    <w:p>
      <w:pPr>
        <w:tabs>
          <w:tab w:val="left" w:pos="4755"/>
        </w:tabs>
        <w:jc w:val="left"/>
        <w:rPr>
          <w:sz w:val="52"/>
          <w:szCs w:val="52"/>
        </w:rPr>
      </w:pPr>
      <w:r>
        <w:rPr>
          <w:sz w:val="52"/>
          <w:szCs w:val="52"/>
        </w:rPr>
        <w:tab/>
      </w:r>
    </w:p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大型仪器设备维修基金申请表</w:t>
      </w:r>
    </w:p>
    <w:bookmarkEnd w:id="0"/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/>
    <w:p>
      <w:pPr>
        <w:jc w:val="center"/>
      </w:pPr>
    </w:p>
    <w:p>
      <w:pPr>
        <w:jc w:val="center"/>
      </w:pPr>
    </w:p>
    <w:p>
      <w:pPr>
        <w:ind w:firstLine="700" w:firstLineChars="250"/>
        <w:rPr>
          <w:sz w:val="28"/>
          <w:szCs w:val="28"/>
        </w:rPr>
      </w:pPr>
      <w:r>
        <w:rPr>
          <w:rFonts w:hint="eastAsia"/>
          <w:sz w:val="28"/>
          <w:szCs w:val="28"/>
        </w:rPr>
        <w:t>申请单位（公章）：</w:t>
      </w:r>
      <w:r>
        <w:rPr>
          <w:rFonts w:hint="eastAsia"/>
          <w:sz w:val="28"/>
          <w:szCs w:val="28"/>
          <w:u w:val="single"/>
        </w:rPr>
        <w:t xml:space="preserve">            </w:t>
      </w:r>
      <w:r>
        <w:rPr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  <w:u w:val="single"/>
        </w:rPr>
        <w:t xml:space="preserve">     </w:t>
      </w:r>
    </w:p>
    <w:p>
      <w:pPr>
        <w:ind w:firstLine="700" w:firstLineChars="250"/>
        <w:rPr>
          <w:sz w:val="28"/>
          <w:szCs w:val="28"/>
        </w:rPr>
      </w:pPr>
      <w:r>
        <w:rPr>
          <w:rFonts w:hint="eastAsia"/>
          <w:sz w:val="28"/>
          <w:szCs w:val="28"/>
        </w:rPr>
        <w:t>仪器设备名称：</w:t>
      </w:r>
      <w:r>
        <w:rPr>
          <w:rFonts w:hint="eastAsia"/>
          <w:sz w:val="28"/>
          <w:szCs w:val="28"/>
          <w:u w:val="single"/>
        </w:rPr>
        <w:t xml:space="preserve">       </w:t>
      </w:r>
      <w:r>
        <w:rPr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  <w:u w:val="single"/>
        </w:rPr>
        <w:t xml:space="preserve">     </w:t>
      </w:r>
    </w:p>
    <w:p>
      <w:pPr>
        <w:ind w:firstLine="700" w:firstLineChars="250"/>
        <w:rPr>
          <w:sz w:val="28"/>
          <w:szCs w:val="28"/>
        </w:rPr>
      </w:pPr>
      <w:r>
        <w:rPr>
          <w:rFonts w:hint="eastAsia"/>
          <w:sz w:val="28"/>
          <w:szCs w:val="28"/>
        </w:rPr>
        <w:t>申请人姓名：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  <w:u w:val="single"/>
        </w:rPr>
        <w:t xml:space="preserve">     </w:t>
      </w:r>
    </w:p>
    <w:p>
      <w:pPr>
        <w:ind w:firstLine="700" w:firstLineChars="250"/>
        <w:rPr>
          <w:sz w:val="28"/>
          <w:szCs w:val="28"/>
        </w:rPr>
      </w:pPr>
      <w:r>
        <w:rPr>
          <w:rFonts w:hint="eastAsia"/>
          <w:sz w:val="28"/>
          <w:szCs w:val="28"/>
        </w:rPr>
        <w:t>申请人联系方式：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  <w:u w:val="single"/>
        </w:rPr>
        <w:t xml:space="preserve">        </w:t>
      </w:r>
    </w:p>
    <w:p>
      <w:pPr>
        <w:ind w:firstLine="700" w:firstLineChars="250"/>
        <w:rPr>
          <w:sz w:val="28"/>
          <w:szCs w:val="28"/>
        </w:rPr>
      </w:pPr>
      <w:r>
        <w:rPr>
          <w:rFonts w:hint="eastAsia"/>
          <w:sz w:val="28"/>
          <w:szCs w:val="28"/>
        </w:rPr>
        <w:t>仪器设备管理员：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  <w:u w:val="single"/>
        </w:rPr>
        <w:t xml:space="preserve">     </w:t>
      </w:r>
    </w:p>
    <w:p>
      <w:pPr>
        <w:ind w:firstLine="700" w:firstLineChars="250"/>
        <w:rPr>
          <w:sz w:val="28"/>
          <w:szCs w:val="28"/>
        </w:rPr>
      </w:pPr>
      <w:r>
        <w:rPr>
          <w:rFonts w:hint="eastAsia"/>
          <w:sz w:val="28"/>
          <w:szCs w:val="28"/>
        </w:rPr>
        <w:t>仪器设备管理员联系方式：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sz w:val="28"/>
          <w:szCs w:val="28"/>
          <w:u w:val="single"/>
        </w:rPr>
        <w:t xml:space="preserve">              </w:t>
      </w:r>
      <w:r>
        <w:rPr>
          <w:rFonts w:hint="eastAsia"/>
          <w:sz w:val="28"/>
          <w:szCs w:val="28"/>
          <w:u w:val="single"/>
        </w:rPr>
        <w:t xml:space="preserve">            </w:t>
      </w:r>
    </w:p>
    <w:p>
      <w:pPr>
        <w:rPr>
          <w:sz w:val="28"/>
          <w:szCs w:val="28"/>
        </w:rPr>
      </w:pPr>
    </w:p>
    <w:p>
      <w:pPr>
        <w:tabs>
          <w:tab w:val="left" w:pos="5095"/>
        </w:tabs>
        <w:jc w:val="left"/>
        <w:rPr>
          <w:sz w:val="28"/>
          <w:szCs w:val="28"/>
        </w:rPr>
      </w:pPr>
      <w:r>
        <w:rPr>
          <w:sz w:val="28"/>
          <w:szCs w:val="28"/>
        </w:rPr>
        <w:tab/>
      </w:r>
    </w:p>
    <w:p>
      <w:pPr>
        <w:tabs>
          <w:tab w:val="left" w:pos="5095"/>
        </w:tabs>
        <w:jc w:val="left"/>
        <w:rPr>
          <w:sz w:val="28"/>
          <w:szCs w:val="28"/>
        </w:rPr>
      </w:pPr>
    </w:p>
    <w:p>
      <w:pPr>
        <w:tabs>
          <w:tab w:val="left" w:pos="5095"/>
        </w:tabs>
        <w:jc w:val="left"/>
        <w:rPr>
          <w:sz w:val="28"/>
          <w:szCs w:val="28"/>
        </w:rPr>
      </w:pPr>
    </w:p>
    <w:p>
      <w:pPr>
        <w:jc w:val="center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北京工商大学大型仪器设备共享中心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年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月    日</w:t>
      </w:r>
    </w:p>
    <w:p>
      <w:pPr>
        <w:jc w:val="center"/>
        <w:rPr>
          <w:sz w:val="28"/>
          <w:szCs w:val="28"/>
        </w:rPr>
      </w:pPr>
    </w:p>
    <w:p>
      <w:pPr>
        <w:sectPr>
          <w:footerReference r:id="rId3" w:type="default"/>
          <w:footerReference r:id="rId4" w:type="even"/>
          <w:pgSz w:w="11907" w:h="16840"/>
          <w:pgMar w:top="1418" w:right="1191" w:bottom="1418" w:left="1361" w:header="851" w:footer="992" w:gutter="0"/>
          <w:pgNumType w:start="1"/>
          <w:cols w:space="720" w:num="1"/>
          <w:docGrid w:type="lines" w:linePitch="312" w:charSpace="0"/>
        </w:sectPr>
      </w:pPr>
    </w:p>
    <w:tbl>
      <w:tblPr>
        <w:tblStyle w:val="3"/>
        <w:tblW w:w="877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1399"/>
        <w:gridCol w:w="708"/>
        <w:gridCol w:w="302"/>
        <w:gridCol w:w="651"/>
        <w:gridCol w:w="748"/>
        <w:gridCol w:w="425"/>
        <w:gridCol w:w="488"/>
        <w:gridCol w:w="1072"/>
        <w:gridCol w:w="160"/>
        <w:gridCol w:w="186"/>
        <w:gridCol w:w="243"/>
        <w:gridCol w:w="14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7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设备名称</w:t>
            </w:r>
          </w:p>
        </w:tc>
        <w:tc>
          <w:tcPr>
            <w:tcW w:w="2834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设备编号</w:t>
            </w:r>
          </w:p>
        </w:tc>
        <w:tc>
          <w:tcPr>
            <w:tcW w:w="2007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37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型号规格</w:t>
            </w:r>
          </w:p>
        </w:tc>
        <w:tc>
          <w:tcPr>
            <w:tcW w:w="2834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设备原值（元）</w:t>
            </w:r>
          </w:p>
        </w:tc>
        <w:tc>
          <w:tcPr>
            <w:tcW w:w="2007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37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设备购置经费来源</w:t>
            </w:r>
          </w:p>
        </w:tc>
        <w:tc>
          <w:tcPr>
            <w:tcW w:w="6401" w:type="dxa"/>
            <w:gridSpan w:val="11"/>
            <w:noWrap w:val="0"/>
            <w:vAlign w:val="center"/>
          </w:tcPr>
          <w:p>
            <w:pPr>
              <w:spacing w:before="60" w:after="6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□市教委专项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□校内专项     □科研纵向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□科研横向   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□其它项目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7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主要技术指标</w:t>
            </w:r>
          </w:p>
        </w:tc>
        <w:tc>
          <w:tcPr>
            <w:tcW w:w="6401" w:type="dxa"/>
            <w:gridSpan w:val="11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购置时间</w:t>
            </w:r>
          </w:p>
        </w:tc>
        <w:tc>
          <w:tcPr>
            <w:tcW w:w="2834" w:type="dxa"/>
            <w:gridSpan w:val="5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200" w:firstLineChars="500"/>
              <w:rPr>
                <w:sz w:val="24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损坏时间</w:t>
            </w:r>
          </w:p>
        </w:tc>
        <w:tc>
          <w:tcPr>
            <w:tcW w:w="2007" w:type="dxa"/>
            <w:gridSpan w:val="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77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存放地点</w:t>
            </w:r>
          </w:p>
        </w:tc>
        <w:tc>
          <w:tcPr>
            <w:tcW w:w="6401" w:type="dxa"/>
            <w:gridSpan w:val="11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3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设备共享效益评价</w:t>
            </w:r>
          </w:p>
        </w:tc>
        <w:tc>
          <w:tcPr>
            <w:tcW w:w="1661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院内</w:t>
            </w:r>
          </w:p>
        </w:tc>
        <w:tc>
          <w:tcPr>
            <w:tcW w:w="166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校内</w:t>
            </w:r>
          </w:p>
        </w:tc>
        <w:tc>
          <w:tcPr>
            <w:tcW w:w="1661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校外</w:t>
            </w:r>
          </w:p>
        </w:tc>
        <w:tc>
          <w:tcPr>
            <w:tcW w:w="1418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237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上一年度该仪器设备共享机时（小时）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6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23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上一年度该仪器设备总机时（小时）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设备共享率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（共享机时/总机时）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377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本年度已申请维修基金情况</w:t>
            </w:r>
          </w:p>
        </w:tc>
        <w:tc>
          <w:tcPr>
            <w:tcW w:w="708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申请时间</w:t>
            </w:r>
          </w:p>
        </w:tc>
        <w:tc>
          <w:tcPr>
            <w:tcW w:w="233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申请设备名称</w:t>
            </w:r>
          </w:p>
        </w:tc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申请经费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37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3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37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3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37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3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37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740" w:type="dxa"/>
            <w:gridSpan w:val="9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小计</w:t>
            </w:r>
          </w:p>
        </w:tc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9" w:hRule="atLeast"/>
        </w:trPr>
        <w:tc>
          <w:tcPr>
            <w:tcW w:w="978" w:type="dxa"/>
            <w:tcBorders>
              <w:bottom w:val="single" w:color="auto" w:sz="4" w:space="0"/>
            </w:tcBorders>
            <w:noWrap w:val="0"/>
            <w:textDirection w:val="tbRlV"/>
            <w:vAlign w:val="top"/>
          </w:tcPr>
          <w:p>
            <w:pPr>
              <w:spacing w:before="156" w:beforeLines="50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仪器设备损坏原因</w:t>
            </w:r>
          </w:p>
          <w:p>
            <w:pPr>
              <w:ind w:left="113" w:right="113"/>
              <w:rPr>
                <w:sz w:val="24"/>
              </w:rPr>
            </w:pPr>
          </w:p>
        </w:tc>
        <w:tc>
          <w:tcPr>
            <w:tcW w:w="7800" w:type="dxa"/>
            <w:gridSpan w:val="1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5" w:hRule="atLeast"/>
        </w:trPr>
        <w:tc>
          <w:tcPr>
            <w:tcW w:w="978" w:type="dxa"/>
            <w:tcBorders>
              <w:bottom w:val="single" w:color="auto" w:sz="4" w:space="0"/>
            </w:tcBorders>
            <w:noWrap w:val="0"/>
            <w:textDirection w:val="tbRlV"/>
            <w:vAlign w:val="top"/>
          </w:tcPr>
          <w:p>
            <w:pPr>
              <w:spacing w:before="156" w:beforeLines="50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仪器设备维护维修必要性说明</w:t>
            </w:r>
          </w:p>
          <w:p>
            <w:pPr>
              <w:spacing w:before="156" w:beforeLines="50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7800" w:type="dxa"/>
            <w:gridSpan w:val="1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before="312" w:beforeLines="100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对设备维修的必要性、可行性、修复后的预期使用效益、开放共享绩效等进行说明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9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  <w:b/>
                <w:bCs/>
                <w:sz w:val="22"/>
              </w:rPr>
            </w:pPr>
            <w:r>
              <w:rPr>
                <w:rFonts w:hint="eastAsia" w:ascii="宋体" w:hAnsi="宋体"/>
                <w:b/>
                <w:bCs/>
                <w:sz w:val="22"/>
              </w:rPr>
              <w:t>序号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  <w:r>
              <w:rPr>
                <w:rFonts w:hint="eastAsia" w:ascii="宋体" w:hAnsi="宋体"/>
                <w:b/>
                <w:bCs/>
                <w:sz w:val="22"/>
              </w:rPr>
              <w:t>维修部件名称</w:t>
            </w:r>
          </w:p>
        </w:tc>
        <w:tc>
          <w:tcPr>
            <w:tcW w:w="3544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  <w:r>
              <w:rPr>
                <w:rFonts w:hint="eastAsia" w:ascii="宋体" w:hAnsi="宋体"/>
                <w:b/>
                <w:bCs/>
                <w:sz w:val="22"/>
              </w:rPr>
              <w:t>拟提供维修服务的单位及联系方式</w:t>
            </w:r>
          </w:p>
        </w:tc>
        <w:tc>
          <w:tcPr>
            <w:tcW w:w="184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  <w:r>
              <w:rPr>
                <w:rFonts w:hint="eastAsia" w:ascii="宋体" w:hAnsi="宋体"/>
                <w:b/>
                <w:bCs/>
                <w:sz w:val="22"/>
              </w:rPr>
              <w:t>维修金额（元）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9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3544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184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9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right="113"/>
              <w:jc w:val="center"/>
              <w:rPr>
                <w:sz w:val="24"/>
              </w:rPr>
            </w:pPr>
          </w:p>
        </w:tc>
        <w:tc>
          <w:tcPr>
            <w:tcW w:w="3544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right="113"/>
              <w:jc w:val="center"/>
              <w:rPr>
                <w:sz w:val="24"/>
              </w:rPr>
            </w:pPr>
          </w:p>
        </w:tc>
        <w:tc>
          <w:tcPr>
            <w:tcW w:w="184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right="113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9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right="113"/>
              <w:jc w:val="center"/>
              <w:rPr>
                <w:sz w:val="24"/>
              </w:rPr>
            </w:pPr>
          </w:p>
        </w:tc>
        <w:tc>
          <w:tcPr>
            <w:tcW w:w="3544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right="113"/>
              <w:jc w:val="center"/>
              <w:rPr>
                <w:sz w:val="24"/>
              </w:rPr>
            </w:pPr>
          </w:p>
        </w:tc>
        <w:tc>
          <w:tcPr>
            <w:tcW w:w="184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right="113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9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right="113"/>
              <w:jc w:val="center"/>
              <w:rPr>
                <w:sz w:val="24"/>
              </w:rPr>
            </w:pPr>
          </w:p>
        </w:tc>
        <w:tc>
          <w:tcPr>
            <w:tcW w:w="3544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right="113"/>
              <w:jc w:val="center"/>
              <w:rPr>
                <w:sz w:val="24"/>
              </w:rPr>
            </w:pPr>
          </w:p>
        </w:tc>
        <w:tc>
          <w:tcPr>
            <w:tcW w:w="184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right="113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693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right="113"/>
              <w:jc w:val="center"/>
              <w:rPr>
                <w:rFonts w:ascii="宋体" w:hAnsi="宋体"/>
                <w:b/>
                <w:bCs/>
                <w:sz w:val="22"/>
              </w:rPr>
            </w:pPr>
            <w:r>
              <w:rPr>
                <w:rFonts w:hint="eastAsia" w:ascii="宋体" w:hAnsi="宋体"/>
                <w:b/>
                <w:bCs/>
                <w:sz w:val="22"/>
              </w:rPr>
              <w:t>合计费用（元）</w:t>
            </w:r>
          </w:p>
        </w:tc>
        <w:tc>
          <w:tcPr>
            <w:tcW w:w="184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right="113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9" w:hRule="atLeast"/>
        </w:trPr>
        <w:tc>
          <w:tcPr>
            <w:tcW w:w="978" w:type="dxa"/>
            <w:tcBorders>
              <w:bottom w:val="single" w:color="auto" w:sz="4" w:space="0"/>
            </w:tcBorders>
            <w:noWrap w:val="0"/>
            <w:textDirection w:val="tbRlV"/>
            <w:vAlign w:val="top"/>
          </w:tcPr>
          <w:p>
            <w:pPr>
              <w:spacing w:before="156" w:beforeLines="50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申请单位管理员意见</w:t>
            </w:r>
          </w:p>
        </w:tc>
        <w:tc>
          <w:tcPr>
            <w:tcW w:w="7800" w:type="dxa"/>
            <w:gridSpan w:val="12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480"/>
              <w:rPr>
                <w:sz w:val="24"/>
              </w:rPr>
            </w:pPr>
          </w:p>
          <w:p>
            <w:pPr>
              <w:ind w:right="480"/>
              <w:rPr>
                <w:sz w:val="24"/>
              </w:rPr>
            </w:pPr>
          </w:p>
          <w:p>
            <w:pPr>
              <w:ind w:right="480"/>
              <w:rPr>
                <w:sz w:val="24"/>
              </w:rPr>
            </w:pPr>
          </w:p>
          <w:p>
            <w:pPr>
              <w:ind w:right="480"/>
              <w:rPr>
                <w:sz w:val="24"/>
              </w:rPr>
            </w:pPr>
          </w:p>
          <w:p>
            <w:pPr>
              <w:ind w:right="480"/>
              <w:rPr>
                <w:sz w:val="24"/>
              </w:rPr>
            </w:pPr>
          </w:p>
          <w:p>
            <w:pPr>
              <w:ind w:right="480"/>
              <w:rPr>
                <w:sz w:val="24"/>
              </w:rPr>
            </w:pPr>
          </w:p>
          <w:p>
            <w:pPr>
              <w:ind w:right="480" w:firstLine="3600" w:firstLineChars="1500"/>
              <w:rPr>
                <w:sz w:val="24"/>
              </w:rPr>
            </w:pPr>
            <w:r>
              <w:rPr>
                <w:rFonts w:hint="eastAsia"/>
                <w:sz w:val="24"/>
              </w:rPr>
              <w:t>单位管理员签名（盖章）：</w:t>
            </w:r>
          </w:p>
          <w:p>
            <w:pPr>
              <w:ind w:right="480" w:firstLine="3600" w:firstLineChars="1500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right="12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年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月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9" w:hRule="atLeast"/>
        </w:trPr>
        <w:tc>
          <w:tcPr>
            <w:tcW w:w="978" w:type="dxa"/>
            <w:tcBorders>
              <w:bottom w:val="single" w:color="auto" w:sz="4" w:space="0"/>
            </w:tcBorders>
            <w:noWrap w:val="0"/>
            <w:textDirection w:val="tbRlV"/>
            <w:vAlign w:val="top"/>
          </w:tcPr>
          <w:p>
            <w:pPr>
              <w:spacing w:before="156" w:beforeLines="50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申请单位意见</w:t>
            </w:r>
          </w:p>
        </w:tc>
        <w:tc>
          <w:tcPr>
            <w:tcW w:w="7800" w:type="dxa"/>
            <w:gridSpan w:val="12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480"/>
              <w:rPr>
                <w:sz w:val="24"/>
              </w:rPr>
            </w:pPr>
          </w:p>
          <w:p>
            <w:pPr>
              <w:ind w:right="480"/>
              <w:rPr>
                <w:sz w:val="24"/>
              </w:rPr>
            </w:pPr>
          </w:p>
          <w:p>
            <w:pPr>
              <w:ind w:right="480"/>
              <w:rPr>
                <w:sz w:val="24"/>
              </w:rPr>
            </w:pPr>
          </w:p>
          <w:p>
            <w:pPr>
              <w:ind w:right="480"/>
              <w:rPr>
                <w:sz w:val="24"/>
              </w:rPr>
            </w:pPr>
          </w:p>
          <w:p>
            <w:pPr>
              <w:ind w:right="480"/>
              <w:rPr>
                <w:sz w:val="24"/>
              </w:rPr>
            </w:pPr>
          </w:p>
          <w:p>
            <w:pPr>
              <w:ind w:right="480"/>
              <w:rPr>
                <w:sz w:val="24"/>
              </w:rPr>
            </w:pPr>
          </w:p>
          <w:p>
            <w:pPr>
              <w:ind w:right="480"/>
              <w:rPr>
                <w:sz w:val="24"/>
              </w:rPr>
            </w:pPr>
          </w:p>
          <w:p>
            <w:pPr>
              <w:ind w:right="480" w:firstLine="3600" w:firstLineChars="1500"/>
              <w:rPr>
                <w:sz w:val="24"/>
              </w:rPr>
            </w:pPr>
            <w:r>
              <w:rPr>
                <w:rFonts w:hint="eastAsia"/>
                <w:sz w:val="24"/>
              </w:rPr>
              <w:t>单位负责人签名（盖章）：</w:t>
            </w:r>
          </w:p>
          <w:p>
            <w:pPr>
              <w:ind w:right="480" w:firstLine="3600" w:firstLineChars="1500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right="12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月 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3" w:hRule="atLeast"/>
        </w:trPr>
        <w:tc>
          <w:tcPr>
            <w:tcW w:w="978" w:type="dxa"/>
            <w:tcBorders>
              <w:top w:val="single" w:color="auto" w:sz="4" w:space="0"/>
              <w:bottom w:val="single" w:color="auto" w:sz="4" w:space="0"/>
            </w:tcBorders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大型仪器设备共享中心意见</w:t>
            </w:r>
          </w:p>
        </w:tc>
        <w:tc>
          <w:tcPr>
            <w:tcW w:w="7800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right="480" w:firstLine="3360" w:firstLineChars="1400"/>
              <w:rPr>
                <w:sz w:val="24"/>
              </w:rPr>
            </w:pPr>
            <w:r>
              <w:rPr>
                <w:rFonts w:hint="eastAsia"/>
                <w:sz w:val="24"/>
              </w:rPr>
              <w:t>部门负责人签名（盖章）：</w:t>
            </w:r>
          </w:p>
          <w:p>
            <w:pPr>
              <w:ind w:right="480" w:firstLine="3360" w:firstLineChars="1400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right="12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年  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3" w:hRule="atLeast"/>
        </w:trPr>
        <w:tc>
          <w:tcPr>
            <w:tcW w:w="978" w:type="dxa"/>
            <w:tcBorders>
              <w:top w:val="single" w:color="auto" w:sz="4" w:space="0"/>
              <w:bottom w:val="single" w:color="auto" w:sz="4" w:space="0"/>
            </w:tcBorders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学校主管领导意见</w:t>
            </w:r>
          </w:p>
        </w:tc>
        <w:tc>
          <w:tcPr>
            <w:tcW w:w="7800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right="480" w:firstLine="3360" w:firstLineChars="1400"/>
              <w:rPr>
                <w:sz w:val="24"/>
              </w:rPr>
            </w:pPr>
            <w:r>
              <w:rPr>
                <w:rFonts w:hint="eastAsia"/>
                <w:sz w:val="24"/>
              </w:rPr>
              <w:t>签名（盖章）：</w:t>
            </w:r>
          </w:p>
          <w:p>
            <w:pPr>
              <w:ind w:right="480" w:firstLine="3360" w:firstLineChars="1400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right="144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月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6" w:hRule="atLeast"/>
        </w:trPr>
        <w:tc>
          <w:tcPr>
            <w:tcW w:w="978" w:type="dxa"/>
            <w:tcBorders>
              <w:top w:val="single" w:color="auto" w:sz="4" w:space="0"/>
            </w:tcBorders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800" w:type="dxa"/>
            <w:gridSpan w:val="12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/>
    <w:p>
      <w:r>
        <w:rPr>
          <w:rFonts w:hint="eastAsia"/>
        </w:rPr>
        <w:t>注：1</w:t>
      </w:r>
      <w:r>
        <w:t>.</w:t>
      </w:r>
      <w:r>
        <w:rPr>
          <w:rFonts w:hint="eastAsia"/>
        </w:rPr>
        <w:t xml:space="preserve"> 本基金仅用于共享大仪原有功能损坏的维护维修，易耗零部件的更换和设备技术改造、功能升级由使用单位自筹经费。</w:t>
      </w:r>
    </w:p>
    <w:p>
      <w:pPr>
        <w:ind w:firstLine="420" w:firstLineChars="200"/>
        <w:rPr>
          <w:rFonts w:ascii="宋体" w:hAnsi="宋体"/>
          <w:sz w:val="22"/>
        </w:rPr>
      </w:pPr>
      <w:r>
        <w:rPr>
          <w:rFonts w:hint="eastAsia"/>
        </w:rPr>
        <w:t>2</w:t>
      </w:r>
      <w:r>
        <w:t>.</w:t>
      </w:r>
      <w:r>
        <w:rPr>
          <w:rFonts w:hint="eastAsia" w:ascii="宋体" w:hAnsi="宋体"/>
          <w:sz w:val="22"/>
        </w:rPr>
        <w:t>每台设备须分别填写。</w:t>
      </w:r>
    </w:p>
    <w:p>
      <w:pPr>
        <w:ind w:firstLine="440" w:firstLineChars="200"/>
        <w:rPr>
          <w:rFonts w:ascii="宋体" w:hAnsi="宋体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宋体" w:hAnsi="宋体"/>
          <w:sz w:val="22"/>
        </w:rPr>
        <w:t>3</w:t>
      </w:r>
      <w:r>
        <w:rPr>
          <w:rFonts w:ascii="宋体" w:hAnsi="宋体"/>
          <w:sz w:val="22"/>
        </w:rPr>
        <w:t>.</w:t>
      </w:r>
      <w:r>
        <w:rPr>
          <w:rFonts w:hint="eastAsia"/>
        </w:rPr>
        <w:t>本表格一式两份，设备所在单位和大型仪器设备共享中心各执一份。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